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D0" w:rsidRDefault="00CB2C24">
      <w:pPr>
        <w:rPr>
          <w:sz w:val="32"/>
          <w:szCs w:val="32"/>
        </w:rPr>
      </w:pPr>
      <w:r w:rsidRPr="00CB2C24">
        <w:rPr>
          <w:sz w:val="32"/>
          <w:szCs w:val="32"/>
        </w:rPr>
        <w:t>Тема: «Характеристика форм занятий в физическом воспитании».</w:t>
      </w:r>
    </w:p>
    <w:p w:rsidR="00CB2C24" w:rsidRDefault="00CB2C24">
      <w:pPr>
        <w:rPr>
          <w:sz w:val="32"/>
          <w:szCs w:val="32"/>
        </w:rPr>
      </w:pPr>
    </w:p>
    <w:p w:rsidR="00CB2C24" w:rsidRDefault="00CB2C24" w:rsidP="00CB2C24">
      <w:pPr>
        <w:ind w:left="-1134"/>
        <w:rPr>
          <w:szCs w:val="28"/>
        </w:rPr>
      </w:pPr>
      <w:r>
        <w:rPr>
          <w:szCs w:val="28"/>
        </w:rPr>
        <w:t>Урочная форма – руководит деятельностью педагог по физической культуре и спорту. Строго регламентированное время. Специально отведенное место</w:t>
      </w:r>
      <w:r w:rsidR="001C7302">
        <w:rPr>
          <w:szCs w:val="28"/>
        </w:rPr>
        <w:t xml:space="preserve"> занятий</w:t>
      </w:r>
      <w:r>
        <w:rPr>
          <w:szCs w:val="28"/>
        </w:rPr>
        <w:t>. Относительно постоянная по составу группа</w:t>
      </w:r>
      <w:r w:rsidR="001C7302">
        <w:rPr>
          <w:szCs w:val="28"/>
        </w:rPr>
        <w:t>.  Соблюдается частота занятий.  Их продолжительность, взаимосвязь. Для учебных форм характерно построение занятий в рамках общепринятой структуры: подготовительная, основная и заключительная часть.</w:t>
      </w:r>
    </w:p>
    <w:p w:rsidR="001C7302" w:rsidRDefault="001C7302" w:rsidP="00CB2C24">
      <w:pPr>
        <w:ind w:left="-1134"/>
        <w:rPr>
          <w:szCs w:val="28"/>
        </w:rPr>
      </w:pPr>
    </w:p>
    <w:p w:rsidR="001C7302" w:rsidRDefault="001C7302" w:rsidP="00CB2C24">
      <w:pPr>
        <w:ind w:left="-1134"/>
        <w:rPr>
          <w:szCs w:val="28"/>
        </w:rPr>
      </w:pPr>
      <w:r>
        <w:rPr>
          <w:szCs w:val="28"/>
        </w:rPr>
        <w:t>Подготовительная – начальная организация занимающихся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психическ</w:t>
      </w:r>
      <w:r w:rsidR="001633C1">
        <w:rPr>
          <w:szCs w:val="28"/>
        </w:rPr>
        <w:t>ой , функциональной подготовки з</w:t>
      </w:r>
      <w:r>
        <w:rPr>
          <w:szCs w:val="28"/>
        </w:rPr>
        <w:t xml:space="preserve">анимающихся. </w:t>
      </w:r>
    </w:p>
    <w:p w:rsidR="001633C1" w:rsidRDefault="001633C1" w:rsidP="00CB2C24">
      <w:pPr>
        <w:ind w:left="-1134"/>
        <w:rPr>
          <w:szCs w:val="28"/>
        </w:rPr>
      </w:pPr>
      <w:r>
        <w:rPr>
          <w:szCs w:val="28"/>
        </w:rPr>
        <w:t>Основная часть – решаются задачи обучения технике двигательных действий, воспитания физических и личностных качеств.</w:t>
      </w:r>
    </w:p>
    <w:p w:rsidR="001633C1" w:rsidRDefault="001633C1" w:rsidP="00CB2C24">
      <w:pPr>
        <w:ind w:left="-1134"/>
        <w:rPr>
          <w:szCs w:val="28"/>
        </w:rPr>
      </w:pPr>
      <w:r>
        <w:rPr>
          <w:szCs w:val="28"/>
        </w:rPr>
        <w:t>Заключительная часть – постепенное снижение нагрузки. Организованное окончание занятия.</w:t>
      </w:r>
    </w:p>
    <w:p w:rsidR="001633C1" w:rsidRDefault="001633C1" w:rsidP="00CB2C24">
      <w:pPr>
        <w:ind w:left="-1134"/>
        <w:rPr>
          <w:szCs w:val="28"/>
        </w:rPr>
      </w:pPr>
    </w:p>
    <w:p w:rsidR="001633C1" w:rsidRDefault="001633C1" w:rsidP="00CB2C24">
      <w:pPr>
        <w:ind w:left="-1134"/>
        <w:rPr>
          <w:szCs w:val="28"/>
        </w:rPr>
      </w:pPr>
      <w:r>
        <w:rPr>
          <w:szCs w:val="28"/>
        </w:rPr>
        <w:t>По признаку основной направленности  - уроки общей физической подготовки (ОФП), уроки профессионально-прикладной физической подготовки (ППФП), спортивно-тренировочные уроки, методико-практические занятия.</w:t>
      </w:r>
    </w:p>
    <w:p w:rsidR="001633C1" w:rsidRDefault="001633C1" w:rsidP="00CB2C24">
      <w:pPr>
        <w:ind w:left="-1134"/>
        <w:rPr>
          <w:szCs w:val="28"/>
        </w:rPr>
      </w:pPr>
      <w:r w:rsidRPr="001633C1">
        <w:rPr>
          <w:b/>
          <w:szCs w:val="28"/>
        </w:rPr>
        <w:t>Уроки ОФП</w:t>
      </w:r>
      <w:r>
        <w:rPr>
          <w:szCs w:val="28"/>
        </w:rPr>
        <w:t xml:space="preserve"> – для всех возрастных групп.</w:t>
      </w:r>
      <w:r w:rsidR="00786194">
        <w:rPr>
          <w:szCs w:val="28"/>
        </w:rPr>
        <w:t xml:space="preserve"> Направленность </w:t>
      </w:r>
      <w:r>
        <w:rPr>
          <w:szCs w:val="28"/>
        </w:rPr>
        <w:t xml:space="preserve">– всесторонняя физическая подготовка  </w:t>
      </w:r>
      <w:proofErr w:type="gramStart"/>
      <w:r>
        <w:rPr>
          <w:szCs w:val="28"/>
        </w:rPr>
        <w:t>занимающихся</w:t>
      </w:r>
      <w:proofErr w:type="gramEnd"/>
      <w:r>
        <w:rPr>
          <w:szCs w:val="28"/>
        </w:rPr>
        <w:t xml:space="preserve">.  Характерны разнообразие средств и методов, комплексность, средние и умеренные нагрузки на организм. </w:t>
      </w:r>
    </w:p>
    <w:p w:rsidR="001633C1" w:rsidRDefault="001633C1" w:rsidP="00CB2C24">
      <w:pPr>
        <w:ind w:left="-1134"/>
        <w:rPr>
          <w:szCs w:val="28"/>
        </w:rPr>
      </w:pPr>
      <w:r>
        <w:rPr>
          <w:b/>
          <w:szCs w:val="28"/>
        </w:rPr>
        <w:t xml:space="preserve">Уроки ППФП </w:t>
      </w:r>
      <w:r>
        <w:rPr>
          <w:szCs w:val="28"/>
        </w:rPr>
        <w:t xml:space="preserve">– в основном в средних и высших учебных заведениях. </w:t>
      </w:r>
      <w:r w:rsidR="00786194">
        <w:rPr>
          <w:szCs w:val="28"/>
        </w:rPr>
        <w:t xml:space="preserve"> Направленность – формирование ведущих для конкретной профессии </w:t>
      </w:r>
      <w:r w:rsidR="001A7149">
        <w:rPr>
          <w:szCs w:val="28"/>
        </w:rPr>
        <w:t xml:space="preserve"> двигательных умений и навыков, развитие физических качеств.</w:t>
      </w:r>
    </w:p>
    <w:p w:rsidR="001A7149" w:rsidRDefault="001A7149" w:rsidP="00CB2C24">
      <w:pPr>
        <w:ind w:left="-1134"/>
        <w:rPr>
          <w:szCs w:val="28"/>
        </w:rPr>
      </w:pPr>
      <w:r>
        <w:rPr>
          <w:b/>
          <w:szCs w:val="28"/>
        </w:rPr>
        <w:t>Спортивно</w:t>
      </w:r>
      <w:r w:rsidRPr="001A7149">
        <w:rPr>
          <w:szCs w:val="28"/>
        </w:rPr>
        <w:t>-</w:t>
      </w:r>
      <w:r w:rsidRPr="001A7149">
        <w:rPr>
          <w:b/>
          <w:szCs w:val="28"/>
        </w:rPr>
        <w:t>тренировочные уроки</w:t>
      </w:r>
      <w:r>
        <w:rPr>
          <w:b/>
          <w:szCs w:val="28"/>
        </w:rPr>
        <w:t xml:space="preserve"> – </w:t>
      </w:r>
      <w:r>
        <w:rPr>
          <w:szCs w:val="28"/>
        </w:rPr>
        <w:t>основная форма занятий со спортсменами всех разрядов и служат  подготовке их к соревнованиям.</w:t>
      </w:r>
    </w:p>
    <w:p w:rsidR="001A7149" w:rsidRDefault="001A7149" w:rsidP="00CB2C24">
      <w:pPr>
        <w:ind w:left="-1134"/>
        <w:rPr>
          <w:szCs w:val="28"/>
        </w:rPr>
      </w:pPr>
      <w:r>
        <w:rPr>
          <w:b/>
          <w:szCs w:val="28"/>
        </w:rPr>
        <w:t>Методико</w:t>
      </w:r>
      <w:r w:rsidRPr="001A7149">
        <w:rPr>
          <w:szCs w:val="28"/>
        </w:rPr>
        <w:t>-</w:t>
      </w:r>
      <w:r w:rsidRPr="001A7149">
        <w:rPr>
          <w:b/>
          <w:szCs w:val="28"/>
        </w:rPr>
        <w:t>практические занятия</w:t>
      </w:r>
      <w:r>
        <w:rPr>
          <w:szCs w:val="28"/>
        </w:rPr>
        <w:t xml:space="preserve">  - в основном в средних и высших учебных заведениях. Направленность – </w:t>
      </w:r>
      <w:proofErr w:type="spellStart"/>
      <w:r>
        <w:rPr>
          <w:szCs w:val="28"/>
        </w:rPr>
        <w:t>операциональное</w:t>
      </w:r>
      <w:proofErr w:type="spellEnd"/>
      <w:r>
        <w:rPr>
          <w:szCs w:val="28"/>
        </w:rPr>
        <w:t xml:space="preserve">  овладение методами и способами физкультурно-спортивной деятельности для достижения учебных, профессиональных, жизненных целей личности.</w:t>
      </w:r>
    </w:p>
    <w:p w:rsidR="001A7149" w:rsidRDefault="001A7149" w:rsidP="00CB2C24">
      <w:pPr>
        <w:ind w:left="-1134"/>
        <w:rPr>
          <w:szCs w:val="28"/>
        </w:rPr>
      </w:pPr>
    </w:p>
    <w:p w:rsidR="001A7149" w:rsidRDefault="001A7149" w:rsidP="00CB2C24">
      <w:pPr>
        <w:ind w:left="-1134"/>
        <w:rPr>
          <w:szCs w:val="28"/>
        </w:rPr>
      </w:pPr>
      <w:r>
        <w:rPr>
          <w:szCs w:val="28"/>
        </w:rPr>
        <w:t>По признаку решаемых задач различают типы уроков:</w:t>
      </w:r>
    </w:p>
    <w:p w:rsidR="001A7149" w:rsidRDefault="001A7149" w:rsidP="001A7149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Освоение нового материала. Широкое использование словесных и наглядных методов.  Невысокая моторная плотность урока.</w:t>
      </w:r>
    </w:p>
    <w:p w:rsidR="001A7149" w:rsidRDefault="001A7149" w:rsidP="001A7149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Закрепление и совершенствование учебного материала.</w:t>
      </w:r>
    </w:p>
    <w:p w:rsidR="001A7149" w:rsidRDefault="001A7149" w:rsidP="001A7149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Контрольные уроки. Определение уровня подготовленности, проверка усвоения ими знаний, умений, навыков.</w:t>
      </w:r>
    </w:p>
    <w:p w:rsidR="001A7149" w:rsidRDefault="001A7149" w:rsidP="001A7149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Смешанные (комплексные) уроки. Решаются</w:t>
      </w:r>
      <w:r w:rsidR="00AD08FC">
        <w:rPr>
          <w:szCs w:val="28"/>
        </w:rPr>
        <w:t xml:space="preserve"> задачи обучения технике движений, воспитание физических качеств, </w:t>
      </w:r>
      <w:proofErr w:type="gramStart"/>
      <w:r w:rsidR="00AD08FC">
        <w:rPr>
          <w:szCs w:val="28"/>
        </w:rPr>
        <w:t>контроль за</w:t>
      </w:r>
      <w:proofErr w:type="gramEnd"/>
      <w:r w:rsidR="00AD08FC">
        <w:rPr>
          <w:szCs w:val="28"/>
        </w:rPr>
        <w:t xml:space="preserve"> уровнем физической подготовленности занимающихся.</w:t>
      </w:r>
    </w:p>
    <w:p w:rsidR="00AD08FC" w:rsidRDefault="00AD08FC" w:rsidP="00AD08FC">
      <w:pPr>
        <w:rPr>
          <w:szCs w:val="28"/>
        </w:rPr>
      </w:pPr>
    </w:p>
    <w:p w:rsidR="00AD08FC" w:rsidRDefault="00AD08FC" w:rsidP="00AD08FC">
      <w:pPr>
        <w:ind w:left="-1134"/>
        <w:rPr>
          <w:szCs w:val="28"/>
        </w:rPr>
      </w:pPr>
      <w:r>
        <w:rPr>
          <w:szCs w:val="28"/>
        </w:rPr>
        <w:t>По признаку вида спорта:</w:t>
      </w:r>
    </w:p>
    <w:p w:rsidR="00AD08FC" w:rsidRDefault="00AD08FC" w:rsidP="00AD08FC">
      <w:pPr>
        <w:ind w:left="-1134"/>
        <w:rPr>
          <w:szCs w:val="28"/>
        </w:rPr>
      </w:pPr>
      <w:r>
        <w:rPr>
          <w:szCs w:val="28"/>
        </w:rPr>
        <w:t>-уроки гимнастики;</w:t>
      </w:r>
    </w:p>
    <w:p w:rsidR="00AD08FC" w:rsidRDefault="00AD08FC" w:rsidP="00AD08FC">
      <w:pPr>
        <w:ind w:left="-1134"/>
        <w:rPr>
          <w:szCs w:val="28"/>
        </w:rPr>
      </w:pPr>
      <w:r>
        <w:rPr>
          <w:szCs w:val="28"/>
        </w:rPr>
        <w:lastRenderedPageBreak/>
        <w:t>-уроки плавания;</w:t>
      </w:r>
    </w:p>
    <w:p w:rsidR="00AD08FC" w:rsidRDefault="00AD08FC" w:rsidP="00AD08FC">
      <w:pPr>
        <w:ind w:left="-1134"/>
        <w:rPr>
          <w:szCs w:val="28"/>
        </w:rPr>
      </w:pPr>
      <w:r>
        <w:rPr>
          <w:szCs w:val="28"/>
        </w:rPr>
        <w:t>-уроки легкой атлетики и т.д.</w:t>
      </w:r>
    </w:p>
    <w:p w:rsidR="00AD08FC" w:rsidRDefault="00AD08FC" w:rsidP="00AD08FC">
      <w:pPr>
        <w:ind w:left="-1134"/>
        <w:rPr>
          <w:szCs w:val="28"/>
        </w:rPr>
      </w:pPr>
      <w:r>
        <w:rPr>
          <w:szCs w:val="28"/>
        </w:rPr>
        <w:t>Имеют специфическое содержание.</w:t>
      </w:r>
    </w:p>
    <w:p w:rsidR="00AD08FC" w:rsidRDefault="00AD08FC" w:rsidP="00AD08FC">
      <w:pPr>
        <w:ind w:left="-1134"/>
        <w:rPr>
          <w:szCs w:val="28"/>
        </w:rPr>
      </w:pPr>
    </w:p>
    <w:p w:rsidR="00AD08FC" w:rsidRDefault="00AD08FC" w:rsidP="00AD08FC">
      <w:pPr>
        <w:ind w:left="-1134"/>
        <w:rPr>
          <w:szCs w:val="28"/>
        </w:rPr>
      </w:pPr>
      <w:r>
        <w:rPr>
          <w:szCs w:val="28"/>
        </w:rPr>
        <w:t>Неурочные формы занятий применяются в массовой физкультурно-спортивной практике.</w:t>
      </w:r>
    </w:p>
    <w:p w:rsidR="008941C4" w:rsidRDefault="00AD08FC" w:rsidP="00AD08FC">
      <w:pPr>
        <w:ind w:left="-1134"/>
        <w:rPr>
          <w:szCs w:val="28"/>
        </w:rPr>
      </w:pPr>
      <w:r w:rsidRPr="00AD08FC">
        <w:rPr>
          <w:b/>
          <w:szCs w:val="28"/>
        </w:rPr>
        <w:t>Малые формы</w:t>
      </w:r>
      <w:r>
        <w:rPr>
          <w:b/>
          <w:szCs w:val="28"/>
        </w:rPr>
        <w:t xml:space="preserve"> – </w:t>
      </w:r>
      <w:r>
        <w:rPr>
          <w:szCs w:val="28"/>
        </w:rPr>
        <w:t>узкая направленность деятельности. Решаются частные задачи: а) умеренное повышение тонуса и ускорение врабатывания систем организма (утренняя гимнастика, вводная производственная гимнастика); б) поддержание работоспособности (</w:t>
      </w:r>
      <w:proofErr w:type="spellStart"/>
      <w:r>
        <w:rPr>
          <w:szCs w:val="28"/>
        </w:rPr>
        <w:t>физкультпаузы</w:t>
      </w:r>
      <w:proofErr w:type="spellEnd"/>
      <w:r>
        <w:rPr>
          <w:szCs w:val="28"/>
        </w:rPr>
        <w:t>, физкультминутк</w:t>
      </w:r>
      <w:r w:rsidR="008941C4">
        <w:rPr>
          <w:szCs w:val="28"/>
        </w:rPr>
        <w:t xml:space="preserve">и, </w:t>
      </w:r>
      <w:proofErr w:type="spellStart"/>
      <w:r w:rsidR="008941C4">
        <w:rPr>
          <w:szCs w:val="28"/>
        </w:rPr>
        <w:t>микропаузы</w:t>
      </w:r>
      <w:proofErr w:type="spellEnd"/>
      <w:r w:rsidR="008941C4">
        <w:rPr>
          <w:szCs w:val="28"/>
        </w:rPr>
        <w:t xml:space="preserve"> активного отдыха); в) поддержание отдельных сторон приобретенной тренированности (домашние задания по школьному курсу и в спорте). </w:t>
      </w:r>
    </w:p>
    <w:p w:rsidR="00AD08FC" w:rsidRDefault="008941C4" w:rsidP="00AD08FC">
      <w:pPr>
        <w:ind w:left="-1134"/>
        <w:rPr>
          <w:szCs w:val="28"/>
        </w:rPr>
      </w:pPr>
      <w:r>
        <w:rPr>
          <w:szCs w:val="28"/>
        </w:rPr>
        <w:t xml:space="preserve">Характерные черты: </w:t>
      </w:r>
    </w:p>
    <w:p w:rsidR="008941C4" w:rsidRDefault="008941C4" w:rsidP="008941C4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>Незначительная продолжительность от 2-3 мин до  15-20 мин.</w:t>
      </w:r>
    </w:p>
    <w:p w:rsidR="008941C4" w:rsidRDefault="008941C4" w:rsidP="008941C4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Отсутствие или </w:t>
      </w:r>
      <w:proofErr w:type="spellStart"/>
      <w:r>
        <w:rPr>
          <w:szCs w:val="28"/>
        </w:rPr>
        <w:t>невыраженность</w:t>
      </w:r>
      <w:proofErr w:type="spellEnd"/>
      <w:r>
        <w:rPr>
          <w:szCs w:val="28"/>
        </w:rPr>
        <w:t xml:space="preserve"> структуры построения занятия (оздоровительный бег, гигиеническая гимнастика, физкультминутки)</w:t>
      </w:r>
    </w:p>
    <w:p w:rsidR="008941C4" w:rsidRDefault="008941C4" w:rsidP="008941C4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>Невысокий уровень функциональных нагрузок.</w:t>
      </w:r>
    </w:p>
    <w:p w:rsidR="008941C4" w:rsidRDefault="008941C4" w:rsidP="008941C4">
      <w:pPr>
        <w:rPr>
          <w:szCs w:val="28"/>
        </w:rPr>
      </w:pPr>
      <w:r>
        <w:rPr>
          <w:szCs w:val="28"/>
        </w:rPr>
        <w:t>Играют дополнительную роль в общей системе ФВ.</w:t>
      </w:r>
    </w:p>
    <w:p w:rsidR="008941C4" w:rsidRDefault="008941C4" w:rsidP="008941C4">
      <w:pPr>
        <w:rPr>
          <w:szCs w:val="28"/>
        </w:rPr>
      </w:pPr>
    </w:p>
    <w:p w:rsidR="008941C4" w:rsidRDefault="008941C4" w:rsidP="008941C4">
      <w:pPr>
        <w:ind w:left="-1134"/>
        <w:rPr>
          <w:szCs w:val="28"/>
        </w:rPr>
      </w:pPr>
      <w:r w:rsidRPr="008941C4">
        <w:rPr>
          <w:b/>
          <w:szCs w:val="28"/>
        </w:rPr>
        <w:t>Крупные формы</w:t>
      </w:r>
      <w:r>
        <w:rPr>
          <w:b/>
          <w:szCs w:val="28"/>
        </w:rPr>
        <w:t xml:space="preserve"> - </w:t>
      </w:r>
      <w:r>
        <w:rPr>
          <w:szCs w:val="28"/>
        </w:rPr>
        <w:t xml:space="preserve"> умеренность нагрузки без кумулятивного (накапливающегося) утомления, отсутствие жесткой регламентации, свободное варьирование поведения. </w:t>
      </w:r>
      <w:proofErr w:type="gramStart"/>
      <w:r>
        <w:rPr>
          <w:szCs w:val="28"/>
        </w:rPr>
        <w:t>Примеры: самостоятельные (самодеятельные) тренировочные занятия; занятия оздоровительно-реабилитационного, рек</w:t>
      </w:r>
      <w:r w:rsidR="006734A5">
        <w:rPr>
          <w:szCs w:val="28"/>
        </w:rPr>
        <w:t xml:space="preserve">реационного характера (шейпинг, </w:t>
      </w:r>
      <w:proofErr w:type="spellStart"/>
      <w:r w:rsidR="006734A5">
        <w:rPr>
          <w:szCs w:val="28"/>
        </w:rPr>
        <w:t>калланетика</w:t>
      </w:r>
      <w:proofErr w:type="spellEnd"/>
      <w:r w:rsidR="006734A5">
        <w:rPr>
          <w:szCs w:val="28"/>
        </w:rPr>
        <w:t>, йога, ходьба на лыжах, скандинавская ходьба,  походы).</w:t>
      </w:r>
      <w:proofErr w:type="gramEnd"/>
    </w:p>
    <w:p w:rsidR="006734A5" w:rsidRDefault="006734A5" w:rsidP="008941C4">
      <w:pPr>
        <w:ind w:left="-1134"/>
        <w:rPr>
          <w:szCs w:val="28"/>
        </w:rPr>
      </w:pPr>
    </w:p>
    <w:p w:rsidR="006734A5" w:rsidRDefault="006734A5" w:rsidP="008941C4">
      <w:pPr>
        <w:ind w:left="-1134"/>
        <w:rPr>
          <w:szCs w:val="28"/>
        </w:rPr>
      </w:pPr>
      <w:r w:rsidRPr="006734A5">
        <w:rPr>
          <w:b/>
          <w:szCs w:val="28"/>
        </w:rPr>
        <w:t>Соревновательные формы</w:t>
      </w:r>
      <w:r>
        <w:rPr>
          <w:b/>
          <w:szCs w:val="28"/>
        </w:rPr>
        <w:t xml:space="preserve"> – </w:t>
      </w:r>
    </w:p>
    <w:p w:rsidR="006734A5" w:rsidRDefault="006734A5" w:rsidP="008941C4">
      <w:pPr>
        <w:ind w:left="-1134"/>
        <w:rPr>
          <w:szCs w:val="28"/>
        </w:rPr>
      </w:pPr>
      <w:r>
        <w:rPr>
          <w:szCs w:val="28"/>
        </w:rPr>
        <w:t>- собственно спортивные соревнования, предполагающие максимальную реализацию возможностей занимающихся. Четкая регламентация предмета, способов и условий состязаний официальными правилами, наличие судейства.</w:t>
      </w:r>
    </w:p>
    <w:p w:rsidR="006734A5" w:rsidRDefault="006734A5" w:rsidP="008941C4">
      <w:pPr>
        <w:ind w:left="-1134"/>
        <w:rPr>
          <w:szCs w:val="28"/>
        </w:rPr>
      </w:pPr>
      <w:r>
        <w:rPr>
          <w:szCs w:val="28"/>
        </w:rPr>
        <w:t>- соревновательные формы занятий (сдача нормативов). Признаки, присущие спорту, частично отсутствуют или менее выражены.</w:t>
      </w:r>
    </w:p>
    <w:p w:rsidR="006734A5" w:rsidRDefault="006734A5" w:rsidP="008941C4">
      <w:pPr>
        <w:ind w:left="-1134"/>
        <w:rPr>
          <w:szCs w:val="28"/>
        </w:rPr>
      </w:pPr>
    </w:p>
    <w:p w:rsidR="006734A5" w:rsidRDefault="006734A5" w:rsidP="008941C4">
      <w:pPr>
        <w:ind w:left="-1134"/>
        <w:rPr>
          <w:szCs w:val="28"/>
        </w:rPr>
      </w:pPr>
    </w:p>
    <w:p w:rsidR="006734A5" w:rsidRDefault="006734A5" w:rsidP="008941C4">
      <w:pPr>
        <w:ind w:left="-1134"/>
        <w:rPr>
          <w:szCs w:val="28"/>
        </w:rPr>
      </w:pPr>
      <w:r>
        <w:rPr>
          <w:szCs w:val="28"/>
        </w:rPr>
        <w:t xml:space="preserve">Индивидуальные и групповые формы. </w:t>
      </w:r>
    </w:p>
    <w:p w:rsidR="006734A5" w:rsidRDefault="006734A5" w:rsidP="008941C4">
      <w:pPr>
        <w:ind w:left="-1134"/>
        <w:rPr>
          <w:szCs w:val="28"/>
        </w:rPr>
      </w:pPr>
    </w:p>
    <w:p w:rsidR="006734A5" w:rsidRDefault="006734A5" w:rsidP="008941C4">
      <w:pPr>
        <w:ind w:left="-1134"/>
        <w:rPr>
          <w:szCs w:val="28"/>
        </w:rPr>
      </w:pPr>
      <w:r>
        <w:rPr>
          <w:szCs w:val="28"/>
        </w:rPr>
        <w:t xml:space="preserve">Неурочные формы – на основе добровольности. </w:t>
      </w:r>
    </w:p>
    <w:p w:rsidR="006734A5" w:rsidRPr="006734A5" w:rsidRDefault="006734A5" w:rsidP="008941C4">
      <w:pPr>
        <w:ind w:left="-1134"/>
        <w:rPr>
          <w:szCs w:val="28"/>
        </w:rPr>
      </w:pPr>
      <w:r>
        <w:rPr>
          <w:szCs w:val="28"/>
        </w:rPr>
        <w:t xml:space="preserve"> </w:t>
      </w:r>
    </w:p>
    <w:sectPr w:rsidR="006734A5" w:rsidRPr="006734A5" w:rsidSect="003A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7CA7"/>
    <w:multiLevelType w:val="hybridMultilevel"/>
    <w:tmpl w:val="84529BE8"/>
    <w:lvl w:ilvl="0" w:tplc="D9D413D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38CD535E"/>
    <w:multiLevelType w:val="hybridMultilevel"/>
    <w:tmpl w:val="94E23714"/>
    <w:lvl w:ilvl="0" w:tplc="FEACBDD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C24"/>
    <w:rsid w:val="001633C1"/>
    <w:rsid w:val="001A7149"/>
    <w:rsid w:val="001C7302"/>
    <w:rsid w:val="003A0BD0"/>
    <w:rsid w:val="006734A5"/>
    <w:rsid w:val="00786194"/>
    <w:rsid w:val="008941C4"/>
    <w:rsid w:val="00A4010D"/>
    <w:rsid w:val="00AA0B67"/>
    <w:rsid w:val="00AD08FC"/>
    <w:rsid w:val="00CB2C24"/>
    <w:rsid w:val="00EF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3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SPARTA-SPORT-K</dc:creator>
  <cp:keywords/>
  <dc:description/>
  <cp:lastModifiedBy>SPARTA-SPORT-K</cp:lastModifiedBy>
  <cp:revision>3</cp:revision>
  <dcterms:created xsi:type="dcterms:W3CDTF">2018-11-19T09:08:00Z</dcterms:created>
  <dcterms:modified xsi:type="dcterms:W3CDTF">2018-11-19T10:43:00Z</dcterms:modified>
</cp:coreProperties>
</file>